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A8" w:rsidRDefault="006B54D6" w:rsidP="006B54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Bones, Joints and Movement</w:t>
      </w:r>
    </w:p>
    <w:p w:rsidR="006B54D6" w:rsidRDefault="006B54D6" w:rsidP="006B54D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TASK 1 – JOINTS</w:t>
      </w:r>
    </w:p>
    <w:p w:rsidR="006B54D6" w:rsidRDefault="006B54D6" w:rsidP="006B5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the four types of joints learnt at GCSE (* are two new ones that will be revealed)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03"/>
      </w:tblGrid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Joints</w:t>
            </w:r>
          </w:p>
        </w:tc>
      </w:tr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*5</w:t>
            </w: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98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*6</w:t>
            </w:r>
          </w:p>
        </w:tc>
        <w:tc>
          <w:tcPr>
            <w:tcW w:w="5103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4D6" w:rsidRDefault="006B54D6" w:rsidP="006B54D6">
      <w:pPr>
        <w:rPr>
          <w:color w:val="000000" w:themeColor="text1"/>
          <w:sz w:val="24"/>
          <w:szCs w:val="24"/>
        </w:rPr>
      </w:pPr>
    </w:p>
    <w:p w:rsidR="006B54D6" w:rsidRDefault="006B54D6" w:rsidP="006B54D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TASK 2</w:t>
      </w:r>
      <w:r>
        <w:rPr>
          <w:color w:val="FF0000"/>
          <w:sz w:val="24"/>
          <w:szCs w:val="24"/>
          <w:u w:val="single"/>
        </w:rPr>
        <w:t xml:space="preserve"> – </w:t>
      </w:r>
      <w:r>
        <w:rPr>
          <w:color w:val="FF0000"/>
          <w:sz w:val="24"/>
          <w:szCs w:val="24"/>
          <w:u w:val="single"/>
        </w:rPr>
        <w:t>RANGE OF MOVEMENT</w:t>
      </w:r>
    </w:p>
    <w:p w:rsidR="006B54D6" w:rsidRDefault="006B54D6" w:rsidP="006B5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Rank the joint types in order of their ranges of movement (1 having the highest range)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03"/>
      </w:tblGrid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Joint</w:t>
            </w:r>
          </w:p>
        </w:tc>
      </w:tr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FC648E">
        <w:tc>
          <w:tcPr>
            <w:tcW w:w="988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4D6" w:rsidRDefault="006B54D6" w:rsidP="006B54D6">
      <w:pPr>
        <w:rPr>
          <w:color w:val="000000" w:themeColor="text1"/>
          <w:sz w:val="24"/>
          <w:szCs w:val="24"/>
        </w:rPr>
      </w:pPr>
    </w:p>
    <w:p w:rsidR="006B54D6" w:rsidRDefault="006B54D6" w:rsidP="006B54D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TASK 3</w:t>
      </w:r>
      <w:r>
        <w:rPr>
          <w:color w:val="FF0000"/>
          <w:sz w:val="24"/>
          <w:szCs w:val="24"/>
          <w:u w:val="single"/>
        </w:rPr>
        <w:t xml:space="preserve"> – </w:t>
      </w:r>
      <w:r>
        <w:rPr>
          <w:color w:val="FF0000"/>
          <w:sz w:val="24"/>
          <w:szCs w:val="24"/>
          <w:u w:val="single"/>
        </w:rPr>
        <w:t>SPORTING EXAMPLES 1</w:t>
      </w:r>
    </w:p>
    <w:p w:rsidR="006B54D6" w:rsidRDefault="006B54D6" w:rsidP="006B5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Identify the joint, the joint type and the joint action from the three 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551"/>
        <w:gridCol w:w="2410"/>
        <w:gridCol w:w="3118"/>
      </w:tblGrid>
      <w:tr w:rsidR="006B54D6" w:rsidTr="006B54D6">
        <w:tc>
          <w:tcPr>
            <w:tcW w:w="2122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Joint</w:t>
            </w:r>
          </w:p>
        </w:tc>
        <w:tc>
          <w:tcPr>
            <w:tcW w:w="2410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Joint type</w:t>
            </w:r>
          </w:p>
        </w:tc>
        <w:tc>
          <w:tcPr>
            <w:tcW w:w="311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Joint action</w:t>
            </w:r>
          </w:p>
        </w:tc>
      </w:tr>
      <w:tr w:rsidR="006B54D6" w:rsidTr="006B54D6">
        <w:tc>
          <w:tcPr>
            <w:tcW w:w="2122" w:type="dxa"/>
          </w:tcPr>
          <w:p w:rsidR="006B54D6" w:rsidRPr="006B54D6" w:rsidRDefault="006B54D6" w:rsidP="006B54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Arm</w:t>
            </w:r>
          </w:p>
        </w:tc>
        <w:tc>
          <w:tcPr>
            <w:tcW w:w="2551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2122" w:type="dxa"/>
          </w:tcPr>
          <w:p w:rsidR="006B54D6" w:rsidRPr="006B54D6" w:rsidRDefault="006B54D6" w:rsidP="006B54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Ronaldo</w:t>
            </w:r>
          </w:p>
        </w:tc>
        <w:tc>
          <w:tcPr>
            <w:tcW w:w="2551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2122" w:type="dxa"/>
          </w:tcPr>
          <w:p w:rsidR="006B54D6" w:rsidRPr="006B54D6" w:rsidRDefault="006B54D6" w:rsidP="006B54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Bardsley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(Goalkeeper)</w:t>
            </w:r>
          </w:p>
        </w:tc>
        <w:tc>
          <w:tcPr>
            <w:tcW w:w="2551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54D6" w:rsidRDefault="006B54D6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4D6" w:rsidRDefault="006B54D6" w:rsidP="006B54D6">
      <w:pPr>
        <w:rPr>
          <w:color w:val="000000" w:themeColor="text1"/>
          <w:sz w:val="24"/>
          <w:szCs w:val="24"/>
        </w:rPr>
      </w:pPr>
    </w:p>
    <w:p w:rsidR="006B54D6" w:rsidRDefault="006B54D6" w:rsidP="006B54D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TASK 4</w:t>
      </w:r>
      <w:r>
        <w:rPr>
          <w:color w:val="FF0000"/>
          <w:sz w:val="24"/>
          <w:szCs w:val="24"/>
          <w:u w:val="single"/>
        </w:rPr>
        <w:t xml:space="preserve"> – SPORTING EXAMPLES</w:t>
      </w:r>
      <w:r>
        <w:rPr>
          <w:color w:val="FF0000"/>
          <w:sz w:val="24"/>
          <w:szCs w:val="24"/>
          <w:u w:val="single"/>
        </w:rPr>
        <w:t xml:space="preserve"> 2</w:t>
      </w:r>
    </w:p>
    <w:p w:rsidR="006B54D6" w:rsidRDefault="006B54D6" w:rsidP="006B5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a sporting action for the four new types of movements/actions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6B54D6" w:rsidTr="006B54D6">
        <w:tc>
          <w:tcPr>
            <w:tcW w:w="2689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Joint action</w:t>
            </w:r>
          </w:p>
        </w:tc>
        <w:tc>
          <w:tcPr>
            <w:tcW w:w="7654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Sporting movement</w:t>
            </w:r>
          </w:p>
        </w:tc>
      </w:tr>
      <w:tr w:rsidR="006B54D6" w:rsidTr="006B54D6">
        <w:tc>
          <w:tcPr>
            <w:tcW w:w="2689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Horizontal adduction</w:t>
            </w:r>
          </w:p>
        </w:tc>
        <w:tc>
          <w:tcPr>
            <w:tcW w:w="7654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2689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Horizontal abduction</w:t>
            </w:r>
          </w:p>
        </w:tc>
        <w:tc>
          <w:tcPr>
            <w:tcW w:w="7654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2689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Supination</w:t>
            </w:r>
          </w:p>
        </w:tc>
        <w:tc>
          <w:tcPr>
            <w:tcW w:w="7654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54D6" w:rsidTr="006B54D6">
        <w:tc>
          <w:tcPr>
            <w:tcW w:w="2689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Pronation</w:t>
            </w:r>
          </w:p>
        </w:tc>
        <w:tc>
          <w:tcPr>
            <w:tcW w:w="7654" w:type="dxa"/>
          </w:tcPr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  <w:p w:rsidR="006B54D6" w:rsidRDefault="006B54D6" w:rsidP="00FC648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B54D6" w:rsidRDefault="006B54D6" w:rsidP="006B54D6">
      <w:pPr>
        <w:rPr>
          <w:b/>
          <w:color w:val="000000" w:themeColor="text1"/>
          <w:sz w:val="24"/>
          <w:szCs w:val="24"/>
        </w:rPr>
      </w:pPr>
    </w:p>
    <w:p w:rsidR="006B54D6" w:rsidRDefault="006B54D6" w:rsidP="006B54D6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lastRenderedPageBreak/>
        <w:t>TASK 5</w:t>
      </w:r>
      <w:r>
        <w:rPr>
          <w:color w:val="FF0000"/>
          <w:sz w:val="24"/>
          <w:szCs w:val="24"/>
          <w:u w:val="single"/>
        </w:rPr>
        <w:t xml:space="preserve"> – </w:t>
      </w:r>
      <w:r>
        <w:rPr>
          <w:color w:val="FF0000"/>
          <w:sz w:val="24"/>
          <w:szCs w:val="24"/>
          <w:u w:val="single"/>
        </w:rPr>
        <w:t>SPORTS MONTAGE VIDEO</w:t>
      </w:r>
    </w:p>
    <w:p w:rsidR="00000000" w:rsidRPr="006B54D6" w:rsidRDefault="006B54D6" w:rsidP="00831A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Watch the following video </w:t>
      </w:r>
      <w:hyperlink r:id="rId5" w:history="1">
        <w:r w:rsidR="00831A53" w:rsidRPr="006B54D6">
          <w:rPr>
            <w:rStyle w:val="Hyperlink"/>
            <w:sz w:val="24"/>
            <w:szCs w:val="24"/>
          </w:rPr>
          <w:t>https</w:t>
        </w:r>
      </w:hyperlink>
      <w:hyperlink r:id="rId6" w:history="1">
        <w:r w:rsidR="00831A53" w:rsidRPr="006B54D6">
          <w:rPr>
            <w:rStyle w:val="Hyperlink"/>
            <w:sz w:val="24"/>
            <w:szCs w:val="24"/>
          </w:rPr>
          <w:t>://</w:t>
        </w:r>
      </w:hyperlink>
      <w:hyperlink r:id="rId7" w:history="1">
        <w:r w:rsidR="00831A53" w:rsidRPr="006B54D6">
          <w:rPr>
            <w:rStyle w:val="Hyperlink"/>
            <w:sz w:val="24"/>
            <w:szCs w:val="24"/>
          </w:rPr>
          <w:t>www.youtube.com/watch?v=2mZnjgOmMvw</w:t>
        </w:r>
      </w:hyperlink>
    </w:p>
    <w:p w:rsidR="006B54D6" w:rsidRDefault="00831A53" w:rsidP="006B5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From the video, identify a sporting movement for the following joints;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31A53" w:rsidTr="00831A53">
        <w:tc>
          <w:tcPr>
            <w:tcW w:w="1980" w:type="dxa"/>
          </w:tcPr>
          <w:p w:rsidR="00831A53" w:rsidRPr="00831A53" w:rsidRDefault="00831A53" w:rsidP="00831A53">
            <w:pPr>
              <w:rPr>
                <w:b/>
                <w:color w:val="000000" w:themeColor="text1"/>
                <w:sz w:val="24"/>
                <w:szCs w:val="24"/>
              </w:rPr>
            </w:pPr>
            <w:r w:rsidRPr="00831A53">
              <w:rPr>
                <w:b/>
                <w:color w:val="000000" w:themeColor="text1"/>
                <w:sz w:val="24"/>
                <w:szCs w:val="24"/>
              </w:rPr>
              <w:t>Joint</w:t>
            </w:r>
          </w:p>
        </w:tc>
        <w:tc>
          <w:tcPr>
            <w:tcW w:w="8476" w:type="dxa"/>
          </w:tcPr>
          <w:p w:rsidR="00831A53" w:rsidRPr="00831A53" w:rsidRDefault="00831A53" w:rsidP="006B54D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Sporting example</w:t>
            </w:r>
          </w:p>
        </w:tc>
      </w:tr>
      <w:tr w:rsidR="00831A53" w:rsidTr="00831A53">
        <w:tc>
          <w:tcPr>
            <w:tcW w:w="1980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Elbow</w:t>
            </w:r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1A53" w:rsidTr="00831A53">
        <w:tc>
          <w:tcPr>
            <w:tcW w:w="1980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Wrist</w:t>
            </w:r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1A53" w:rsidTr="00831A53">
        <w:tc>
          <w:tcPr>
            <w:tcW w:w="1980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Shoulder</w:t>
            </w:r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1A53" w:rsidTr="00831A53">
        <w:tc>
          <w:tcPr>
            <w:tcW w:w="1980" w:type="dxa"/>
          </w:tcPr>
          <w:p w:rsidR="00831A53" w:rsidRDefault="00831A53" w:rsidP="00831A53">
            <w:pPr>
              <w:tabs>
                <w:tab w:val="left" w:pos="732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Hip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1A53" w:rsidTr="00831A53">
        <w:tc>
          <w:tcPr>
            <w:tcW w:w="1980" w:type="dxa"/>
          </w:tcPr>
          <w:p w:rsidR="00831A53" w:rsidRDefault="00831A53" w:rsidP="00831A53">
            <w:pPr>
              <w:tabs>
                <w:tab w:val="left" w:pos="732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Knee</w:t>
            </w:r>
          </w:p>
          <w:p w:rsidR="00831A53" w:rsidRDefault="00831A53" w:rsidP="00831A53">
            <w:pPr>
              <w:tabs>
                <w:tab w:val="left" w:pos="732"/>
              </w:tabs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1A53" w:rsidTr="00831A53">
        <w:tc>
          <w:tcPr>
            <w:tcW w:w="1980" w:type="dxa"/>
          </w:tcPr>
          <w:p w:rsidR="00831A53" w:rsidRPr="00831A53" w:rsidRDefault="00831A53" w:rsidP="00831A53">
            <w:pPr>
              <w:rPr>
                <w:color w:val="000000" w:themeColor="text1"/>
                <w:sz w:val="24"/>
                <w:szCs w:val="24"/>
              </w:rPr>
            </w:pPr>
            <w:r w:rsidRPr="00831A53">
              <w:rPr>
                <w:color w:val="000000" w:themeColor="text1"/>
                <w:sz w:val="24"/>
                <w:szCs w:val="24"/>
              </w:rPr>
              <w:t>Ankle</w:t>
            </w:r>
          </w:p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1A53" w:rsidTr="00831A53">
        <w:tc>
          <w:tcPr>
            <w:tcW w:w="1980" w:type="dxa"/>
          </w:tcPr>
          <w:p w:rsidR="00831A53" w:rsidRPr="00831A53" w:rsidRDefault="00831A53" w:rsidP="00831A53">
            <w:pPr>
              <w:rPr>
                <w:color w:val="000000" w:themeColor="text1"/>
                <w:sz w:val="24"/>
                <w:szCs w:val="24"/>
              </w:rPr>
            </w:pPr>
            <w:r w:rsidRPr="00831A53">
              <w:rPr>
                <w:color w:val="000000" w:themeColor="text1"/>
                <w:sz w:val="24"/>
                <w:szCs w:val="24"/>
              </w:rPr>
              <w:t>Radio ulnar</w:t>
            </w:r>
          </w:p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6" w:type="dxa"/>
          </w:tcPr>
          <w:p w:rsidR="00831A53" w:rsidRDefault="00831A53" w:rsidP="006B54D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31A53" w:rsidRPr="00831A53" w:rsidRDefault="00831A53" w:rsidP="006B54D6">
      <w:pPr>
        <w:rPr>
          <w:color w:val="000000" w:themeColor="text1"/>
          <w:sz w:val="24"/>
          <w:szCs w:val="24"/>
        </w:rPr>
      </w:pPr>
    </w:p>
    <w:p w:rsidR="006B54D6" w:rsidRPr="006B54D6" w:rsidRDefault="006B54D6" w:rsidP="006B54D6">
      <w:pPr>
        <w:rPr>
          <w:color w:val="000000" w:themeColor="text1"/>
          <w:sz w:val="24"/>
          <w:szCs w:val="24"/>
        </w:rPr>
      </w:pPr>
    </w:p>
    <w:sectPr w:rsidR="006B54D6" w:rsidRPr="006B54D6" w:rsidSect="006B5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CC4"/>
    <w:multiLevelType w:val="hybridMultilevel"/>
    <w:tmpl w:val="AFF6E98E"/>
    <w:lvl w:ilvl="0" w:tplc="4DA41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A2678"/>
    <w:multiLevelType w:val="hybridMultilevel"/>
    <w:tmpl w:val="269A41C0"/>
    <w:lvl w:ilvl="0" w:tplc="ACEC4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1066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42F6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4AC6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A8DC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AE24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7A96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68F2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6A5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BD83A89"/>
    <w:multiLevelType w:val="hybridMultilevel"/>
    <w:tmpl w:val="ADE0F1B2"/>
    <w:lvl w:ilvl="0" w:tplc="F19CA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72FE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C6D3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96DE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28B3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3056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A899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E296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5C02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D6"/>
    <w:rsid w:val="006B54D6"/>
    <w:rsid w:val="00831A53"/>
    <w:rsid w:val="00AD4625"/>
    <w:rsid w:val="00D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9FBB"/>
  <w15:chartTrackingRefBased/>
  <w15:docId w15:val="{902DFE48-9CCA-42FF-8B3A-B05E40B2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mZnjgOmMvw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mZnjgOmMvw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2mZnjgOmMvw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F6A7CFC1C344B1AFD90606FA8639" ma:contentTypeVersion="7" ma:contentTypeDescription="Create a new document." ma:contentTypeScope="" ma:versionID="074fdb642e85d645114a01936f07f4b6">
  <xsd:schema xmlns:xsd="http://www.w3.org/2001/XMLSchema" xmlns:xs="http://www.w3.org/2001/XMLSchema" xmlns:p="http://schemas.microsoft.com/office/2006/metadata/properties" xmlns:ns2="327fd97f-db2b-4a13-be12-bc99278bf5d7" xmlns:ns3="cbbcc375-90da-40cb-8c71-9c0b36c8a496" targetNamespace="http://schemas.microsoft.com/office/2006/metadata/properties" ma:root="true" ma:fieldsID="3243d25dd45bc633fb72dc966977834f" ns2:_="" ns3:_="">
    <xsd:import namespace="327fd97f-db2b-4a13-be12-bc99278bf5d7"/>
    <xsd:import namespace="cbbcc375-90da-40cb-8c71-9c0b36c8a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d97f-db2b-4a13-be12-bc99278bf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c375-90da-40cb-8c71-9c0b36c8a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B8452-46A7-43D1-AABD-638122A38EEF}"/>
</file>

<file path=customXml/itemProps2.xml><?xml version="1.0" encoding="utf-8"?>
<ds:datastoreItem xmlns:ds="http://schemas.openxmlformats.org/officeDocument/2006/customXml" ds:itemID="{FDDD029E-D9C7-4554-9426-25C91BC35B6E}"/>
</file>

<file path=customXml/itemProps3.xml><?xml version="1.0" encoding="utf-8"?>
<ds:datastoreItem xmlns:ds="http://schemas.openxmlformats.org/officeDocument/2006/customXml" ds:itemID="{3F96116A-0B5A-4781-AA8C-204A12706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B.Corbett</dc:creator>
  <cp:keywords/>
  <dc:description/>
  <cp:lastModifiedBy>B.Corbett</cp:lastModifiedBy>
  <cp:revision>1</cp:revision>
  <dcterms:created xsi:type="dcterms:W3CDTF">2020-07-01T08:40:00Z</dcterms:created>
  <dcterms:modified xsi:type="dcterms:W3CDTF">2020-07-01T08:54:00Z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0x0101000519F6A7CFC1C344B1AFD90606FA8639</vt:lpwstr>
  </property>
</Properties>
</file>